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4306"/>
        <w:tblW w:w="99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59"/>
        <w:gridCol w:w="1609"/>
        <w:tblGridChange w:id="0">
          <w:tblGrid>
            <w:gridCol w:w="8359"/>
            <w:gridCol w:w="160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ZORUNLU STAJ EVRAKLARI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Staj Dosyası Kapağı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262254</wp:posOffset>
                      </wp:positionH>
                      <wp:positionV relativeFrom="paragraph">
                        <wp:posOffset>7620</wp:posOffset>
                      </wp:positionV>
                      <wp:extent cx="193675" cy="146050"/>
                      <wp:effectExtent b="0" l="0" r="0" t="0"/>
                      <wp:wrapNone/>
                      <wp:docPr id="20119476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55513" y="3713325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262254</wp:posOffset>
                      </wp:positionH>
                      <wp:positionV relativeFrom="paragraph">
                        <wp:posOffset>7620</wp:posOffset>
                      </wp:positionV>
                      <wp:extent cx="193675" cy="146050"/>
                      <wp:effectExtent b="0" l="0" r="0" t="0"/>
                      <wp:wrapNone/>
                      <wp:docPr id="201194769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675" cy="146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Günlük Çalışma Programı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19050</wp:posOffset>
                      </wp:positionV>
                      <wp:extent cx="193675" cy="146050"/>
                      <wp:effectExtent b="0" l="0" r="0" t="0"/>
                      <wp:wrapNone/>
                      <wp:docPr id="20119476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5513" y="3713325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19050</wp:posOffset>
                      </wp:positionV>
                      <wp:extent cx="193675" cy="146050"/>
                      <wp:effectExtent b="0" l="0" r="0" t="0"/>
                      <wp:wrapNone/>
                      <wp:docPr id="201194769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675" cy="146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Günlük çalışma Raporu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8890</wp:posOffset>
                      </wp:positionV>
                      <wp:extent cx="193675" cy="146050"/>
                      <wp:effectExtent b="0" l="0" r="0" t="0"/>
                      <wp:wrapNone/>
                      <wp:docPr id="20119476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5513" y="3713325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8890</wp:posOffset>
                      </wp:positionV>
                      <wp:extent cx="193675" cy="146050"/>
                      <wp:effectExtent b="0" l="0" r="0" t="0"/>
                      <wp:wrapNone/>
                      <wp:docPr id="201194769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675" cy="146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Kontrol Listesi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-1269</wp:posOffset>
                      </wp:positionV>
                      <wp:extent cx="193675" cy="146050"/>
                      <wp:effectExtent b="0" l="0" r="0" t="0"/>
                      <wp:wrapNone/>
                      <wp:docPr id="20119476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55513" y="3713325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-1269</wp:posOffset>
                      </wp:positionV>
                      <wp:extent cx="193675" cy="146050"/>
                      <wp:effectExtent b="0" l="0" r="0" t="0"/>
                      <wp:wrapNone/>
                      <wp:docPr id="201194769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675" cy="146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İşletme Değerlendirme Formu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-1904</wp:posOffset>
                      </wp:positionV>
                      <wp:extent cx="193675" cy="146050"/>
                      <wp:effectExtent b="0" l="0" r="0" t="0"/>
                      <wp:wrapNone/>
                      <wp:docPr id="20119476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55513" y="3713325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-1904</wp:posOffset>
                      </wp:positionV>
                      <wp:extent cx="193675" cy="146050"/>
                      <wp:effectExtent b="0" l="0" r="0" t="0"/>
                      <wp:wrapNone/>
                      <wp:docPr id="201194769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675" cy="146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İSTEĞE BAĞLI STAJ EVRAKLARI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825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İşyeri Kabul Sözleşme Formu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262254</wp:posOffset>
                      </wp:positionH>
                      <wp:positionV relativeFrom="paragraph">
                        <wp:posOffset>7620</wp:posOffset>
                      </wp:positionV>
                      <wp:extent cx="193675" cy="146050"/>
                      <wp:effectExtent b="0" l="0" r="0" t="0"/>
                      <wp:wrapNone/>
                      <wp:docPr id="20119476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5513" y="3713325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262254</wp:posOffset>
                      </wp:positionH>
                      <wp:positionV relativeFrom="paragraph">
                        <wp:posOffset>7620</wp:posOffset>
                      </wp:positionV>
                      <wp:extent cx="193675" cy="146050"/>
                      <wp:effectExtent b="0" l="0" r="0" t="0"/>
                      <wp:wrapNone/>
                      <wp:docPr id="201194769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675" cy="146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46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 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İşletmelerde Mesleki Eğitim Sözleşmesi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19050</wp:posOffset>
                      </wp:positionV>
                      <wp:extent cx="193675" cy="146050"/>
                      <wp:effectExtent b="0" l="0" r="0" t="0"/>
                      <wp:wrapNone/>
                      <wp:docPr id="20119476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5513" y="3713325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19050</wp:posOffset>
                      </wp:positionV>
                      <wp:extent cx="193675" cy="146050"/>
                      <wp:effectExtent b="0" l="0" r="0" t="0"/>
                      <wp:wrapNone/>
                      <wp:docPr id="201194769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675" cy="146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0" distT="0" distL="0" distR="0">
            <wp:extent cx="905464" cy="905464"/>
            <wp:effectExtent b="0" l="0" r="0" t="0"/>
            <wp:docPr descr="simge, sembol, amblem, daire, logo içeren bir resim&#10;&#10;Açıklama otomatik olarak oluşturuldu" id="2011947699" name="image1.jpg"/>
            <a:graphic>
              <a:graphicData uri="http://schemas.openxmlformats.org/drawingml/2006/picture">
                <pic:pic>
                  <pic:nvPicPr>
                    <pic:cNvPr descr="simge, sembol, amblem, daire, logo içeren bir resim&#10;&#10;Açıklama otomatik olarak oluşturuldu"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5464" cy="9054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TC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ARDAHAN ÜNİVERSİTESİ 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iy1yl0n1b37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MÜHENDİSLİK FAKÜLTESİ GIDA MÜHENDİSLİĞİ BÖLÜMÜ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37" w:top="1077" w:left="964" w:right="964" w:header="567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825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545" w:hanging="360"/>
      </w:pPr>
      <w:rPr/>
    </w:lvl>
    <w:lvl w:ilvl="2">
      <w:start w:val="1"/>
      <w:numFmt w:val="lowerRoman"/>
      <w:lvlText w:val="%3."/>
      <w:lvlJc w:val="right"/>
      <w:pPr>
        <w:ind w:left="2265" w:hanging="180"/>
      </w:pPr>
      <w:rPr/>
    </w:lvl>
    <w:lvl w:ilvl="3">
      <w:start w:val="1"/>
      <w:numFmt w:val="decimal"/>
      <w:lvlText w:val="%4."/>
      <w:lvlJc w:val="left"/>
      <w:pPr>
        <w:ind w:left="2985" w:hanging="360"/>
      </w:pPr>
      <w:rPr/>
    </w:lvl>
    <w:lvl w:ilvl="4">
      <w:start w:val="1"/>
      <w:numFmt w:val="lowerLetter"/>
      <w:lvlText w:val="%5."/>
      <w:lvlJc w:val="left"/>
      <w:pPr>
        <w:ind w:left="3705" w:hanging="360"/>
      </w:pPr>
      <w:rPr/>
    </w:lvl>
    <w:lvl w:ilvl="5">
      <w:start w:val="1"/>
      <w:numFmt w:val="lowerRoman"/>
      <w:lvlText w:val="%6."/>
      <w:lvlJc w:val="right"/>
      <w:pPr>
        <w:ind w:left="4425" w:hanging="180"/>
      </w:pPr>
      <w:rPr/>
    </w:lvl>
    <w:lvl w:ilvl="6">
      <w:start w:val="1"/>
      <w:numFmt w:val="decimal"/>
      <w:lvlText w:val="%7."/>
      <w:lvlJc w:val="left"/>
      <w:pPr>
        <w:ind w:left="5145" w:hanging="360"/>
      </w:pPr>
      <w:rPr/>
    </w:lvl>
    <w:lvl w:ilvl="7">
      <w:start w:val="1"/>
      <w:numFmt w:val="lowerLetter"/>
      <w:lvlText w:val="%8."/>
      <w:lvlJc w:val="left"/>
      <w:pPr>
        <w:ind w:left="5865" w:hanging="360"/>
      </w:pPr>
      <w:rPr/>
    </w:lvl>
    <w:lvl w:ilvl="8">
      <w:start w:val="1"/>
      <w:numFmt w:val="lowerRoman"/>
      <w:lvlText w:val="%9."/>
      <w:lvlJc w:val="right"/>
      <w:pPr>
        <w:ind w:left="6585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Balk7">
    <w:name w:val="heading 7"/>
    <w:basedOn w:val="Normal"/>
    <w:next w:val="Normal"/>
    <w:link w:val="Balk7Char"/>
    <w:uiPriority w:val="9"/>
    <w:semiHidden w:val="1"/>
    <w:unhideWhenUsed w:val="1"/>
    <w:qFormat w:val="1"/>
    <w:rsid w:val="009C184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alk8">
    <w:name w:val="heading 8"/>
    <w:basedOn w:val="Normal"/>
    <w:next w:val="Normal"/>
    <w:link w:val="Balk8Char"/>
    <w:uiPriority w:val="9"/>
    <w:semiHidden w:val="1"/>
    <w:unhideWhenUsed w:val="1"/>
    <w:qFormat w:val="1"/>
    <w:rsid w:val="009C184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alk9">
    <w:name w:val="heading 9"/>
    <w:basedOn w:val="Normal"/>
    <w:next w:val="Normal"/>
    <w:link w:val="Balk9Char"/>
    <w:uiPriority w:val="9"/>
    <w:semiHidden w:val="1"/>
    <w:unhideWhenUsed w:val="1"/>
    <w:qFormat w:val="1"/>
    <w:rsid w:val="009C184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character" w:styleId="Balk1Char" w:customStyle="1">
    <w:name w:val="Başlık 1 Char"/>
    <w:basedOn w:val="VarsaylanParagrafYazTipi"/>
    <w:link w:val="Balk1"/>
    <w:uiPriority w:val="9"/>
    <w:rsid w:val="009C184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 w:val="1"/>
    <w:rsid w:val="009C184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 w:val="1"/>
    <w:rsid w:val="009C184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 w:val="1"/>
    <w:rsid w:val="009C184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Balk5Char" w:customStyle="1">
    <w:name w:val="Başlık 5 Char"/>
    <w:basedOn w:val="VarsaylanParagrafYazTipi"/>
    <w:link w:val="Balk5"/>
    <w:uiPriority w:val="9"/>
    <w:semiHidden w:val="1"/>
    <w:rsid w:val="009C184C"/>
    <w:rPr>
      <w:rFonts w:cstheme="majorBidi" w:eastAsiaTheme="majorEastAsia"/>
      <w:color w:val="0f4761" w:themeColor="accent1" w:themeShade="0000BF"/>
    </w:rPr>
  </w:style>
  <w:style w:type="character" w:styleId="Balk6Char" w:customStyle="1">
    <w:name w:val="Başlık 6 Char"/>
    <w:basedOn w:val="VarsaylanParagrafYazTipi"/>
    <w:link w:val="Balk6"/>
    <w:uiPriority w:val="9"/>
    <w:semiHidden w:val="1"/>
    <w:rsid w:val="009C184C"/>
    <w:rPr>
      <w:rFonts w:cstheme="majorBidi" w:eastAsiaTheme="majorEastAsia"/>
      <w:i w:val="1"/>
      <w:iCs w:val="1"/>
      <w:color w:val="595959" w:themeColor="text1" w:themeTint="0000A6"/>
    </w:rPr>
  </w:style>
  <w:style w:type="character" w:styleId="Balk7Char" w:customStyle="1">
    <w:name w:val="Başlık 7 Char"/>
    <w:basedOn w:val="VarsaylanParagrafYazTipi"/>
    <w:link w:val="Balk7"/>
    <w:uiPriority w:val="9"/>
    <w:semiHidden w:val="1"/>
    <w:rsid w:val="009C184C"/>
    <w:rPr>
      <w:rFonts w:cstheme="majorBidi" w:eastAsiaTheme="majorEastAsia"/>
      <w:color w:val="595959" w:themeColor="text1" w:themeTint="0000A6"/>
    </w:rPr>
  </w:style>
  <w:style w:type="character" w:styleId="Balk8Char" w:customStyle="1">
    <w:name w:val="Başlık 8 Char"/>
    <w:basedOn w:val="VarsaylanParagrafYazTipi"/>
    <w:link w:val="Balk8"/>
    <w:uiPriority w:val="9"/>
    <w:semiHidden w:val="1"/>
    <w:rsid w:val="009C184C"/>
    <w:rPr>
      <w:rFonts w:cstheme="majorBidi" w:eastAsiaTheme="majorEastAsia"/>
      <w:i w:val="1"/>
      <w:iCs w:val="1"/>
      <w:color w:val="272727" w:themeColor="text1" w:themeTint="0000D8"/>
    </w:rPr>
  </w:style>
  <w:style w:type="character" w:styleId="Balk9Char" w:customStyle="1">
    <w:name w:val="Başlık 9 Char"/>
    <w:basedOn w:val="VarsaylanParagrafYazTipi"/>
    <w:link w:val="Balk9"/>
    <w:uiPriority w:val="9"/>
    <w:semiHidden w:val="1"/>
    <w:rsid w:val="009C184C"/>
    <w:rPr>
      <w:rFonts w:cstheme="majorBidi" w:eastAsiaTheme="majorEastAsia"/>
      <w:color w:val="272727" w:themeColor="text1" w:themeTint="0000D8"/>
    </w:rPr>
  </w:style>
  <w:style w:type="character" w:styleId="KonuBalChar" w:customStyle="1">
    <w:name w:val="Konu Başlığı Char"/>
    <w:basedOn w:val="VarsaylanParagrafYazTipi"/>
    <w:link w:val="KonuBal"/>
    <w:uiPriority w:val="10"/>
    <w:rsid w:val="009C184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tyazChar" w:customStyle="1">
    <w:name w:val="Altyazı Char"/>
    <w:basedOn w:val="VarsaylanParagrafYazTipi"/>
    <w:link w:val="Altyaz"/>
    <w:uiPriority w:val="11"/>
    <w:rsid w:val="009C184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 w:val="1"/>
    <w:rsid w:val="009C184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lntChar" w:customStyle="1">
    <w:name w:val="Alıntı Char"/>
    <w:basedOn w:val="VarsaylanParagrafYazTipi"/>
    <w:link w:val="Alnt"/>
    <w:uiPriority w:val="29"/>
    <w:rsid w:val="009C184C"/>
    <w:rPr>
      <w:i w:val="1"/>
      <w:iCs w:val="1"/>
      <w:color w:val="404040" w:themeColor="text1" w:themeTint="0000BF"/>
    </w:rPr>
  </w:style>
  <w:style w:type="paragraph" w:styleId="ListeParagraf">
    <w:name w:val="List Paragraph"/>
    <w:basedOn w:val="Normal"/>
    <w:uiPriority w:val="34"/>
    <w:qFormat w:val="1"/>
    <w:rsid w:val="009C184C"/>
    <w:pPr>
      <w:ind w:left="720"/>
      <w:contextualSpacing w:val="1"/>
    </w:pPr>
  </w:style>
  <w:style w:type="character" w:styleId="GlVurgulama">
    <w:name w:val="Intense Emphasis"/>
    <w:basedOn w:val="VarsaylanParagrafYazTipi"/>
    <w:uiPriority w:val="21"/>
    <w:qFormat w:val="1"/>
    <w:rsid w:val="009C184C"/>
    <w:rPr>
      <w:i w:val="1"/>
      <w:iCs w:val="1"/>
      <w:color w:val="0f4761" w:themeColor="accent1" w:themeShade="0000BF"/>
    </w:rPr>
  </w:style>
  <w:style w:type="paragraph" w:styleId="GlAlnt">
    <w:name w:val="Intense Quote"/>
    <w:basedOn w:val="Normal"/>
    <w:next w:val="Normal"/>
    <w:link w:val="GlAlntChar"/>
    <w:uiPriority w:val="30"/>
    <w:qFormat w:val="1"/>
    <w:rsid w:val="009C184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9C184C"/>
    <w:rPr>
      <w:i w:val="1"/>
      <w:iCs w:val="1"/>
      <w:color w:val="0f4761" w:themeColor="accent1" w:themeShade="0000BF"/>
    </w:rPr>
  </w:style>
  <w:style w:type="character" w:styleId="GlBavuru">
    <w:name w:val="Intense Reference"/>
    <w:basedOn w:val="VarsaylanParagrafYazTipi"/>
    <w:uiPriority w:val="32"/>
    <w:qFormat w:val="1"/>
    <w:rsid w:val="009C184C"/>
    <w:rPr>
      <w:b w:val="1"/>
      <w:bCs w:val="1"/>
      <w:smallCaps w:val="1"/>
      <w:color w:val="0f4761" w:themeColor="accent1" w:themeShade="0000BF"/>
      <w:spacing w:val="5"/>
    </w:rPr>
  </w:style>
  <w:style w:type="table" w:styleId="TabloKlavuzu">
    <w:name w:val="Table Grid"/>
    <w:basedOn w:val="NormalTablo"/>
    <w:uiPriority w:val="39"/>
    <w:rsid w:val="006A050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Bilgi">
    <w:name w:val="header"/>
    <w:basedOn w:val="Normal"/>
    <w:link w:val="stBilgiChar"/>
    <w:uiPriority w:val="99"/>
    <w:unhideWhenUsed w:val="1"/>
    <w:rsid w:val="006A0501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6A0501"/>
  </w:style>
  <w:style w:type="paragraph" w:styleId="AltBilgi">
    <w:name w:val="footer"/>
    <w:basedOn w:val="Normal"/>
    <w:link w:val="AltBilgiChar"/>
    <w:uiPriority w:val="99"/>
    <w:unhideWhenUsed w:val="1"/>
    <w:rsid w:val="006A0501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6A0501"/>
  </w:style>
  <w:style w:type="table" w:styleId="TableNormal" w:customStyle="1">
    <w:name w:val="Table Normal"/>
    <w:uiPriority w:val="2"/>
    <w:semiHidden w:val="1"/>
    <w:unhideWhenUsed w:val="1"/>
    <w:qFormat w:val="1"/>
    <w:rsid w:val="00EB04C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EB04C3"/>
    <w:pPr>
      <w:widowControl w:val="0"/>
      <w:autoSpaceDE w:val="0"/>
      <w:autoSpaceDN w:val="0"/>
      <w:spacing w:after="0" w:line="240" w:lineRule="auto"/>
      <w:jc w:val="center"/>
    </w:pPr>
    <w:rPr>
      <w:rFonts w:ascii="Arial" w:cs="Arial" w:eastAsia="Arial" w:hAnsi="Arial"/>
      <w:kern w:val="0"/>
    </w:rPr>
  </w:style>
  <w:style w:type="character" w:styleId="Kpr">
    <w:name w:val="Hyperlink"/>
    <w:basedOn w:val="VarsaylanParagrafYazTipi"/>
    <w:uiPriority w:val="99"/>
    <w:semiHidden w:val="1"/>
    <w:unhideWhenUsed w:val="1"/>
    <w:rsid w:val="00EB04C3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hyperlink" Target="https://cdn.comu.edu.tr/cms/guby/files/962-32-isletmelerde-mesleki-egitim-sozlesmesi.doc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s://cdn.comu.edu.tr/cms/guby/files/961-31-isyeri-kabul-ve-sozlesme-formu.doc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cj3hy7FWw2z+q6KBwc1jrwv+Sg==">CgMxLjAyDmguaXkxeWwwbjFiMzdjOAByITFvTkNVaGhJSDhTMFNCdTYwU2dtQ1ZRSUpGcElPN0hQSQ==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2024-05-09T11:32:00Z</dcterms:created>
  <dc:creator>Samet Mısır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675d1ce307ec847befaa2c845cb7eaabd96467d76b71110285172a1326fa26f5</vt:lpwstr>
  </property>
</Properties>
</file>